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07B40" w:rsidRDefault="009A73D8">
      <w:pPr>
        <w:pStyle w:val="Heading2"/>
        <w:contextualSpacing w:val="0"/>
      </w:pPr>
      <w:bookmarkStart w:id="0" w:name="h.d5pmr2r7eqmf" w:colFirst="0" w:colLast="0"/>
      <w:bookmarkEnd w:id="0"/>
      <w:r>
        <w:t>The Main Menu</w:t>
      </w:r>
    </w:p>
    <w:p w:rsidR="00007B40" w:rsidRDefault="009A73D8">
      <w:pPr>
        <w:pStyle w:val="Heading2"/>
        <w:contextualSpacing w:val="0"/>
      </w:pPr>
      <w:bookmarkStart w:id="1" w:name="h.ufh8uugt86z6" w:colFirst="0" w:colLast="0"/>
      <w:bookmarkEnd w:id="1"/>
      <w:r>
        <w:rPr>
          <w:sz w:val="22"/>
          <w:szCs w:val="22"/>
        </w:rPr>
        <w:t>Upon loading the index page, you will see a menu with four buttons. Press the play button to play the game, the Tutorial button to load the tutorial page *(not implemented yet), the Scoreboard button to go to the scoreboard, and the Credits button to go to the Credits screen.</w:t>
      </w:r>
    </w:p>
    <w:p w:rsidR="00007B40" w:rsidRDefault="009A73D8">
      <w:pPr>
        <w:pStyle w:val="Heading2"/>
        <w:contextualSpacing w:val="0"/>
      </w:pPr>
      <w:bookmarkStart w:id="2" w:name="h.jjdgcdw9eqmz" w:colFirst="0" w:colLast="0"/>
      <w:bookmarkEnd w:id="2"/>
      <w:r>
        <w:rPr>
          <w:noProof/>
          <w:lang w:val="en-US" w:eastAsia="zh-CN"/>
        </w:rPr>
        <w:drawing>
          <wp:inline distT="114300" distB="114300" distL="114300" distR="114300">
            <wp:extent cx="5731200" cy="43053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3" w:name="h.pobgwnze2ju0" w:colFirst="0" w:colLast="0"/>
      <w:bookmarkEnd w:id="3"/>
    </w:p>
    <w:p w:rsidR="00007B40" w:rsidRDefault="009A73D8">
      <w:pPr>
        <w:pStyle w:val="Heading2"/>
        <w:contextualSpacing w:val="0"/>
      </w:pPr>
      <w:bookmarkStart w:id="4" w:name="h.jkvk1aj9q32u" w:colFirst="0" w:colLast="0"/>
      <w:bookmarkEnd w:id="4"/>
      <w:r>
        <w:t>The Game Screen</w:t>
      </w:r>
    </w:p>
    <w:p w:rsidR="00007B40" w:rsidRDefault="009A73D8">
      <w:r>
        <w:t>Upon entering the game, you will see a line of characters wearing a variety of colourful equipment. Note the labels, pause (red), player/game stats (blue), confirmation button (green), line movement/direction (purple). In addition consider the white box which will display your item selection.</w:t>
      </w:r>
    </w:p>
    <w:p w:rsidR="00007B40" w:rsidRDefault="009A73D8">
      <w:r>
        <w:rPr>
          <w:noProof/>
          <w:lang w:val="en-US" w:eastAsia="zh-CN"/>
        </w:rPr>
        <w:lastRenderedPageBreak/>
        <w:drawing>
          <wp:inline distT="114300" distB="114300" distL="114300" distR="114300">
            <wp:extent cx="5762625" cy="3643313"/>
            <wp:effectExtent l="0" t="0" r="0" b="0"/>
            <wp:docPr id="1" name="image03.png" descr="Captur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 descr="Capture2.png"/>
                    <pic:cNvPicPr preferRelativeResize="0"/>
                  </pic:nvPicPr>
                  <pic:blipFill>
                    <a:blip r:embed="rId5"/>
                    <a:srcRect t="152" b="1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4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" w:name="h.jqjy60u3py6r" w:colFirst="0" w:colLast="0"/>
      <w:bookmarkStart w:id="6" w:name="h.nkxckrjh8c6w" w:colFirst="0" w:colLast="0"/>
      <w:bookmarkStart w:id="7" w:name="h.30wenek9mlmp" w:colFirst="0" w:colLast="0"/>
      <w:bookmarkStart w:id="8" w:name="h.vryqbhr4wta3" w:colFirst="0" w:colLast="0"/>
      <w:bookmarkStart w:id="9" w:name="h.8chzsfdwq1w0" w:colFirst="0" w:colLast="0"/>
      <w:bookmarkStart w:id="10" w:name="h.34fgz8f4f5n9" w:colFirst="0" w:colLast="0"/>
      <w:bookmarkEnd w:id="5"/>
      <w:bookmarkEnd w:id="6"/>
      <w:bookmarkEnd w:id="7"/>
      <w:bookmarkEnd w:id="8"/>
      <w:bookmarkEnd w:id="9"/>
      <w:bookmarkEnd w:id="10"/>
    </w:p>
    <w:p w:rsidR="00007B40" w:rsidRDefault="009A73D8">
      <w:pPr>
        <w:pStyle w:val="Heading2"/>
        <w:contextualSpacing w:val="0"/>
      </w:pPr>
      <w:bookmarkStart w:id="11" w:name="h.oc02sr2ug3r0" w:colFirst="0" w:colLast="0"/>
      <w:bookmarkEnd w:id="11"/>
      <w:r>
        <w:t>Identify the Pattern</w:t>
      </w:r>
    </w:p>
    <w:p w:rsidR="00007B40" w:rsidRDefault="009A73D8">
      <w:r>
        <w:t>We need to identify the common item in order to proceed to the next district.</w:t>
      </w:r>
    </w:p>
    <w:p w:rsidR="00007B40" w:rsidRDefault="009A73D8">
      <w:r>
        <w:t xml:space="preserve">Notice how each person is wearing a </w:t>
      </w:r>
      <w:r>
        <w:rPr>
          <w:b/>
          <w:u w:val="single"/>
        </w:rPr>
        <w:t>green shirt?</w:t>
      </w:r>
      <w:r>
        <w:br/>
        <w:t>Let’s steal that shirt!</w:t>
      </w:r>
      <w:r>
        <w:br/>
      </w:r>
      <w:r>
        <w:rPr>
          <w:b/>
          <w:u w:val="single"/>
        </w:rPr>
        <w:t>Click/Touch</w:t>
      </w:r>
      <w:r>
        <w:t xml:space="preserve"> on a person to enter their </w:t>
      </w:r>
      <w:r>
        <w:rPr>
          <w:b/>
          <w:u w:val="single"/>
        </w:rPr>
        <w:t>item selection screen</w:t>
      </w:r>
    </w:p>
    <w:p w:rsidR="00007B40" w:rsidRDefault="009A73D8">
      <w:r>
        <w:rPr>
          <w:noProof/>
          <w:lang w:val="en-US" w:eastAsia="zh-CN"/>
        </w:rPr>
        <w:drawing>
          <wp:inline distT="114300" distB="114300" distL="114300" distR="114300">
            <wp:extent cx="5734050" cy="3786188"/>
            <wp:effectExtent l="0" t="0" r="0" b="0"/>
            <wp:docPr id="2" name="image07.png" descr="Captu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Capture.PNG"/>
                    <pic:cNvPicPr preferRelativeResize="0"/>
                  </pic:nvPicPr>
                  <pic:blipFill>
                    <a:blip r:embed="rId6"/>
                    <a:srcRect t="81" b="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2" w:name="h.b7cc9lki2ej3" w:colFirst="0" w:colLast="0"/>
      <w:bookmarkStart w:id="13" w:name="h.c0qfcw464yvx" w:colFirst="0" w:colLast="0"/>
      <w:bookmarkStart w:id="14" w:name="h.6dsn6idis6zv" w:colFirst="0" w:colLast="0"/>
      <w:bookmarkStart w:id="15" w:name="h.osy08z9qdxf9" w:colFirst="0" w:colLast="0"/>
      <w:bookmarkStart w:id="16" w:name="h.mfpmxqz7495r" w:colFirst="0" w:colLast="0"/>
      <w:bookmarkStart w:id="17" w:name="h.u9r3iydcr9ct" w:colFirst="0" w:colLast="0"/>
      <w:bookmarkStart w:id="18" w:name="h.aynm6umi8xlb" w:colFirst="0" w:colLast="0"/>
      <w:bookmarkStart w:id="19" w:name="h.4ubly0wn383b" w:colFirst="0" w:colLast="0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007B40" w:rsidRDefault="009A73D8">
      <w:pPr>
        <w:pStyle w:val="Heading2"/>
        <w:contextualSpacing w:val="0"/>
      </w:pPr>
      <w:bookmarkStart w:id="20" w:name="h.uvy25jycdca0" w:colFirst="0" w:colLast="0"/>
      <w:bookmarkEnd w:id="20"/>
      <w:r>
        <w:lastRenderedPageBreak/>
        <w:t>Item Selection</w:t>
      </w:r>
    </w:p>
    <w:p w:rsidR="00007B40" w:rsidRDefault="009A73D8">
      <w:r>
        <w:t xml:space="preserve">After </w:t>
      </w:r>
      <w:r>
        <w:rPr>
          <w:b/>
          <w:u w:val="single"/>
        </w:rPr>
        <w:t>clicking/touching</w:t>
      </w:r>
      <w:r>
        <w:t xml:space="preserve"> a person you will arrive at this screen.</w:t>
      </w:r>
    </w:p>
    <w:p w:rsidR="00007B40" w:rsidRDefault="009A73D8">
      <w:r>
        <w:t>Here, we have a boxes corresponding to each item type.</w:t>
      </w:r>
    </w:p>
    <w:p w:rsidR="00007B40" w:rsidRDefault="009A73D8">
      <w:r>
        <w:rPr>
          <w:b/>
          <w:u w:val="single"/>
        </w:rPr>
        <w:t>Click/touch</w:t>
      </w:r>
      <w:r>
        <w:t xml:space="preserve"> the desired item you wish to steal… The </w:t>
      </w:r>
      <w:r>
        <w:rPr>
          <w:b/>
          <w:u w:val="single"/>
        </w:rPr>
        <w:t>green shirt!</w:t>
      </w:r>
    </w:p>
    <w:p w:rsidR="00007B40" w:rsidRDefault="00007B40"/>
    <w:p w:rsidR="00007B40" w:rsidRDefault="009A73D8">
      <w:r>
        <w:rPr>
          <w:noProof/>
          <w:lang w:val="en-US" w:eastAsia="zh-CN"/>
        </w:rPr>
        <w:drawing>
          <wp:inline distT="114300" distB="114300" distL="114300" distR="114300">
            <wp:extent cx="5743575" cy="2881313"/>
            <wp:effectExtent l="0" t="0" r="0" b="0"/>
            <wp:docPr id="4" name="image09.png" descr="Captur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Captur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/>
    <w:p w:rsidR="00007B40" w:rsidRDefault="009A73D8">
      <w:r>
        <w:t xml:space="preserve">If you make a mistake, you can </w:t>
      </w:r>
      <w:r>
        <w:rPr>
          <w:b/>
          <w:u w:val="single"/>
        </w:rPr>
        <w:t>click/touch</w:t>
      </w:r>
      <w:r>
        <w:t xml:space="preserve"> it again to go fix. Or you can hit the </w:t>
      </w:r>
      <w:r>
        <w:rPr>
          <w:b/>
          <w:u w:val="single"/>
        </w:rPr>
        <w:t>X</w:t>
      </w:r>
      <w:r>
        <w:t xml:space="preserve"> button.</w:t>
      </w:r>
    </w:p>
    <w:p w:rsidR="00007B40" w:rsidRDefault="009A73D8">
      <w:r>
        <w:t xml:space="preserve">Once you select the shirt, </w:t>
      </w:r>
      <w:r>
        <w:rPr>
          <w:b/>
          <w:u w:val="single"/>
        </w:rPr>
        <w:t>click/touch</w:t>
      </w:r>
      <w:r>
        <w:rPr>
          <w:b/>
        </w:rPr>
        <w:t xml:space="preserve"> </w:t>
      </w:r>
      <w:r>
        <w:t xml:space="preserve">the </w:t>
      </w:r>
      <w:r>
        <w:rPr>
          <w:b/>
          <w:u w:val="single"/>
        </w:rPr>
        <w:t>checkmark</w:t>
      </w:r>
      <w:r>
        <w:t xml:space="preserve"> to confirm.</w:t>
      </w:r>
    </w:p>
    <w:p w:rsidR="009A73D8" w:rsidRDefault="009A73D8" w:rsidP="003151E1">
      <w:r>
        <w:rPr>
          <w:noProof/>
          <w:lang w:val="en-US" w:eastAsia="zh-CN"/>
        </w:rPr>
        <w:drawing>
          <wp:inline distT="114300" distB="114300" distL="114300" distR="114300">
            <wp:extent cx="5734050" cy="3062288"/>
            <wp:effectExtent l="0" t="0" r="0" b="0"/>
            <wp:docPr id="3" name="image08.png" descr="Cap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Captur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1" w:name="h.5go5nbyh0ron" w:colFirst="0" w:colLast="0"/>
      <w:bookmarkEnd w:id="21"/>
    </w:p>
    <w:p w:rsidR="00007B40" w:rsidRDefault="009A73D8">
      <w:pPr>
        <w:pStyle w:val="Heading2"/>
        <w:contextualSpacing w:val="0"/>
      </w:pPr>
      <w:r>
        <w:t>Confirm Pattern</w:t>
      </w:r>
    </w:p>
    <w:p w:rsidR="00007B40" w:rsidRDefault="009A73D8">
      <w:r>
        <w:t>Once you’ve confirmed the item, you will return to the game screen.</w:t>
      </w:r>
      <w:r>
        <w:br/>
        <w:t xml:space="preserve">Double check your selection by comparing the item above (in the </w:t>
      </w:r>
      <w:r>
        <w:rPr>
          <w:b/>
          <w:u w:val="single"/>
        </w:rPr>
        <w:t>white box</w:t>
      </w:r>
      <w:r>
        <w:t xml:space="preserve">) to the people in </w:t>
      </w:r>
      <w:r>
        <w:lastRenderedPageBreak/>
        <w:t xml:space="preserve">the line. Once you’re absolutely sure, click the </w:t>
      </w:r>
      <w:r>
        <w:rPr>
          <w:b/>
          <w:u w:val="single"/>
        </w:rPr>
        <w:t>confirm button</w:t>
      </w:r>
      <w:r>
        <w:t xml:space="preserve"> to either proceed to the next level. If you chose incorrectly, you will instead be directed to the Game </w:t>
      </w:r>
      <w:proofErr w:type="gramStart"/>
      <w:r>
        <w:t>Over</w:t>
      </w:r>
      <w:proofErr w:type="gramEnd"/>
      <w:r>
        <w:t xml:space="preserve"> screen.</w:t>
      </w:r>
    </w:p>
    <w:p w:rsidR="00007B40" w:rsidRDefault="009A73D8">
      <w:r>
        <w:br/>
        <w:t>Repeat this process until you escape district 34!!!</w:t>
      </w:r>
    </w:p>
    <w:p w:rsidR="00007B40" w:rsidRDefault="00007B40"/>
    <w:p w:rsidR="00007B40" w:rsidRDefault="009A73D8" w:rsidP="003151E1">
      <w:r>
        <w:rPr>
          <w:noProof/>
          <w:lang w:val="en-US" w:eastAsia="zh-CN"/>
        </w:rPr>
        <w:drawing>
          <wp:inline distT="114300" distB="114300" distL="114300" distR="114300">
            <wp:extent cx="5731200" cy="4279900"/>
            <wp:effectExtent l="0" t="0" r="0" b="0"/>
            <wp:docPr id="6" name="image11.png" descr="Captur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apture5.PNG"/>
                    <pic:cNvPicPr preferRelativeResize="0"/>
                  </pic:nvPicPr>
                  <pic:blipFill>
                    <a:blip r:embed="rId9"/>
                    <a:srcRect l="12" r="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2" w:name="h.h22t23nbax6c" w:colFirst="0" w:colLast="0"/>
      <w:bookmarkStart w:id="23" w:name="h.l3u7i8xrh728" w:colFirst="0" w:colLast="0"/>
      <w:bookmarkStart w:id="24" w:name="_GoBack"/>
      <w:bookmarkEnd w:id="22"/>
      <w:bookmarkEnd w:id="23"/>
      <w:bookmarkEnd w:id="24"/>
    </w:p>
    <w:sectPr w:rsidR="00007B40">
      <w:pgSz w:w="11909" w:h="16834"/>
      <w:pgMar w:top="1440" w:right="1440" w:bottom="1440" w:left="1440" w:header="720" w:footer="720" w:gutter="0"/>
      <w:pgNumType w:start="1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isplayBackgroundShape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B40"/>
    <w:rsid w:val="00007B40"/>
    <w:rsid w:val="003151E1"/>
    <w:rsid w:val="009A7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269294-5ED1-4166-8E9C-413E98712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color w:val="000000"/>
        <w:sz w:val="22"/>
        <w:szCs w:val="22"/>
        <w:lang w:val="en-CA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241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Dan</dc:creator>
  <cp:lastModifiedBy>pkullx</cp:lastModifiedBy>
  <cp:revision>2</cp:revision>
  <dcterms:created xsi:type="dcterms:W3CDTF">2016-05-24T16:37:00Z</dcterms:created>
  <dcterms:modified xsi:type="dcterms:W3CDTF">2016-05-24T16:37:00Z</dcterms:modified>
</cp:coreProperties>
</file>